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74B1" w14:textId="1EB50C74" w:rsidR="000E31D7" w:rsidRDefault="000E31D7" w:rsidP="000E31D7">
      <w:pPr>
        <w:spacing w:after="0"/>
        <w:jc w:val="center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6E7DA85E" wp14:editId="73B1CDDB">
            <wp:extent cx="2786063" cy="861147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86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B8AA5" w14:textId="77777777" w:rsidR="000E31D7" w:rsidRPr="000E31D7" w:rsidRDefault="000E31D7" w:rsidP="000E31D7">
      <w:pPr>
        <w:spacing w:after="0"/>
        <w:jc w:val="center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786F18DE" w14:textId="03FF142F" w:rsidR="002720FF" w:rsidRPr="00E53166" w:rsidRDefault="00025E84" w:rsidP="00E53166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2F707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Statement</w:t>
      </w:r>
      <w:r w:rsidR="00E53166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Regarding </w:t>
      </w:r>
      <w:r w:rsidR="00E53166" w:rsidRPr="002F707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Ms. Lorna </w:t>
      </w:r>
      <w:proofErr w:type="spellStart"/>
      <w:r w:rsidR="00E53166" w:rsidRPr="002F707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Mc</w:t>
      </w:r>
      <w:r w:rsidR="006B70CC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M</w:t>
      </w:r>
      <w:r w:rsidR="00E53166" w:rsidRPr="002F707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urrey</w:t>
      </w:r>
      <w:proofErr w:type="spellEnd"/>
    </w:p>
    <w:p w14:paraId="12B58767" w14:textId="77777777" w:rsidR="002720FF" w:rsidRPr="000828C8" w:rsidRDefault="002720FF" w:rsidP="002720FF">
      <w:pPr>
        <w:spacing w:after="0"/>
        <w:jc w:val="center"/>
        <w:rPr>
          <w:rFonts w:asciiTheme="minorHAnsi" w:eastAsia="Calibri" w:hAnsiTheme="minorHAnsi" w:cstheme="minorHAnsi"/>
          <w:bCs/>
          <w:i/>
          <w:iCs/>
          <w:color w:val="000000" w:themeColor="text1"/>
          <w:sz w:val="28"/>
          <w:szCs w:val="28"/>
        </w:rPr>
      </w:pPr>
      <w:r w:rsidRPr="000828C8">
        <w:rPr>
          <w:rFonts w:asciiTheme="minorHAnsi" w:eastAsia="Calibri" w:hAnsiTheme="minorHAnsi" w:cstheme="minorHAnsi"/>
          <w:bCs/>
          <w:i/>
          <w:iCs/>
          <w:color w:val="000000" w:themeColor="text1"/>
          <w:sz w:val="28"/>
          <w:szCs w:val="28"/>
        </w:rPr>
        <w:t>Trulieve Pushes Back Against False Reporting</w:t>
      </w:r>
    </w:p>
    <w:p w14:paraId="59182952" w14:textId="3CDABCF1" w:rsidR="002720FF" w:rsidRPr="000828C8" w:rsidRDefault="002720FF" w:rsidP="002720FF">
      <w:pPr>
        <w:spacing w:after="0"/>
        <w:jc w:val="center"/>
        <w:rPr>
          <w:rFonts w:asciiTheme="minorHAnsi" w:eastAsia="Calibri" w:hAnsiTheme="minorHAnsi" w:cstheme="minorHAnsi"/>
          <w:bCs/>
          <w:i/>
          <w:iCs/>
          <w:color w:val="000000" w:themeColor="text1"/>
          <w:sz w:val="28"/>
          <w:szCs w:val="28"/>
        </w:rPr>
      </w:pPr>
      <w:r w:rsidRPr="000828C8">
        <w:rPr>
          <w:rFonts w:asciiTheme="minorHAnsi" w:eastAsia="Calibri" w:hAnsiTheme="minorHAnsi" w:cstheme="minorHAnsi"/>
          <w:bCs/>
          <w:i/>
          <w:iCs/>
          <w:color w:val="000000" w:themeColor="text1"/>
          <w:sz w:val="28"/>
          <w:szCs w:val="28"/>
        </w:rPr>
        <w:t>Will Work with OSHA to Protect Workers</w:t>
      </w:r>
    </w:p>
    <w:p w14:paraId="4AD9F798" w14:textId="3AD6BE9B" w:rsidR="00B25957" w:rsidRPr="004B18BE" w:rsidRDefault="00B25957" w:rsidP="00025E84">
      <w:pPr>
        <w:spacing w:after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B5B138D" w14:textId="55CC667E" w:rsidR="004B18BE" w:rsidRPr="009C2E97" w:rsidRDefault="004B18BE" w:rsidP="004B18BE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C2E97">
        <w:rPr>
          <w:rFonts w:asciiTheme="minorHAnsi" w:hAnsiTheme="minorHAnsi" w:cstheme="minorHAnsi"/>
          <w:b/>
          <w:bCs/>
          <w:sz w:val="22"/>
          <w:szCs w:val="22"/>
        </w:rPr>
        <w:t>For Immediate Release</w:t>
      </w:r>
    </w:p>
    <w:p w14:paraId="5DF09DFC" w14:textId="67DEA45C" w:rsidR="00462CC3" w:rsidRPr="009C2E97" w:rsidRDefault="00455802" w:rsidP="004B18B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C2E97">
        <w:rPr>
          <w:rFonts w:asciiTheme="minorHAnsi" w:hAnsiTheme="minorHAnsi" w:cstheme="minorHAnsi"/>
          <w:sz w:val="22"/>
          <w:szCs w:val="22"/>
        </w:rPr>
        <w:t>October 20, 2022</w:t>
      </w:r>
    </w:p>
    <w:p w14:paraId="33AD366C" w14:textId="77777777" w:rsidR="00455802" w:rsidRPr="009C2E97" w:rsidRDefault="00455802" w:rsidP="004B18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D84D5E7" w14:textId="6241191A" w:rsidR="004B18BE" w:rsidRDefault="004B18BE" w:rsidP="004B18B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C2E97">
        <w:rPr>
          <w:rFonts w:asciiTheme="minorHAnsi" w:hAnsiTheme="minorHAnsi" w:cstheme="minorHAnsi"/>
          <w:sz w:val="22"/>
          <w:szCs w:val="22"/>
        </w:rPr>
        <w:t>Contact: Rob Kremer</w:t>
      </w:r>
    </w:p>
    <w:p w14:paraId="766CEAE9" w14:textId="4B9A6A84" w:rsidR="000828C8" w:rsidRPr="009C2E97" w:rsidRDefault="000828C8" w:rsidP="004B18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(404) 218-3077</w:t>
      </w:r>
    </w:p>
    <w:p w14:paraId="50E1E9F1" w14:textId="0ECBDFE4" w:rsidR="004B18BE" w:rsidRPr="009C2E97" w:rsidRDefault="00000000" w:rsidP="004B18BE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="004B18BE" w:rsidRPr="009C2E97">
          <w:rPr>
            <w:rStyle w:val="Hyperlink"/>
            <w:rFonts w:asciiTheme="minorHAnsi" w:hAnsiTheme="minorHAnsi" w:cstheme="minorHAnsi"/>
            <w:sz w:val="22"/>
            <w:szCs w:val="22"/>
          </w:rPr>
          <w:t>Robert.Kremer@Trulieve.com</w:t>
        </w:r>
      </w:hyperlink>
      <w:r w:rsidR="004B18BE" w:rsidRPr="009C2E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68400F" w14:textId="77777777" w:rsidR="000828C8" w:rsidRPr="009C2E97" w:rsidRDefault="000828C8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FCCA2FA" w14:textId="37079748" w:rsidR="00086C69" w:rsidRPr="00025E84" w:rsidRDefault="00117B95" w:rsidP="00025E8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C2E97">
        <w:rPr>
          <w:rFonts w:asciiTheme="minorHAnsi" w:hAnsiTheme="minorHAnsi" w:cstheme="minorHAnsi"/>
          <w:sz w:val="22"/>
          <w:szCs w:val="22"/>
        </w:rPr>
        <w:t xml:space="preserve">In January of this year, Trulieve experienced the loss of one of our team members, Lorna McMurrey, who was working in our Holyoke, Massachusetts facility. </w:t>
      </w:r>
      <w:r w:rsidR="00A439A6" w:rsidRPr="009C2E97">
        <w:rPr>
          <w:rFonts w:asciiTheme="minorHAnsi" w:hAnsiTheme="minorHAnsi" w:cstheme="minorHAnsi"/>
          <w:sz w:val="22"/>
          <w:szCs w:val="22"/>
        </w:rPr>
        <w:t xml:space="preserve"> </w:t>
      </w:r>
      <w:r w:rsidRPr="009C2E97">
        <w:rPr>
          <w:rFonts w:asciiTheme="minorHAnsi" w:hAnsiTheme="minorHAnsi" w:cstheme="minorHAnsi"/>
          <w:sz w:val="22"/>
          <w:szCs w:val="22"/>
        </w:rPr>
        <w:t xml:space="preserve">Our hearts go out to Ms. </w:t>
      </w:r>
      <w:proofErr w:type="spellStart"/>
      <w:r w:rsidRPr="009C2E97">
        <w:rPr>
          <w:rFonts w:asciiTheme="minorHAnsi" w:hAnsiTheme="minorHAnsi" w:cstheme="minorHAnsi"/>
          <w:sz w:val="22"/>
          <w:szCs w:val="22"/>
        </w:rPr>
        <w:t>McMurrey’s</w:t>
      </w:r>
      <w:proofErr w:type="spellEnd"/>
      <w:r w:rsidRPr="009C2E97">
        <w:rPr>
          <w:rFonts w:asciiTheme="minorHAnsi" w:hAnsiTheme="minorHAnsi" w:cstheme="minorHAnsi"/>
          <w:sz w:val="22"/>
          <w:szCs w:val="22"/>
        </w:rPr>
        <w:t xml:space="preserve"> family, friends, and colleagues as the circumstances around her passing 10 months ago have received additional attention. </w:t>
      </w:r>
      <w:r w:rsidR="00A439A6" w:rsidRPr="009C2E97">
        <w:rPr>
          <w:rFonts w:asciiTheme="minorHAnsi" w:hAnsiTheme="minorHAnsi" w:cstheme="minorHAnsi"/>
          <w:sz w:val="22"/>
          <w:szCs w:val="22"/>
        </w:rPr>
        <w:t xml:space="preserve"> </w:t>
      </w:r>
      <w:r w:rsidRPr="009C2E97">
        <w:rPr>
          <w:rFonts w:asciiTheme="minorHAnsi" w:hAnsiTheme="minorHAnsi" w:cstheme="minorHAnsi"/>
          <w:sz w:val="22"/>
          <w:szCs w:val="22"/>
        </w:rPr>
        <w:t xml:space="preserve">The safety of our team </w:t>
      </w:r>
      <w:r w:rsidRPr="00025E84">
        <w:rPr>
          <w:rFonts w:asciiTheme="minorHAnsi" w:hAnsiTheme="minorHAnsi" w:cstheme="minorHAnsi"/>
          <w:sz w:val="22"/>
          <w:szCs w:val="22"/>
        </w:rPr>
        <w:t xml:space="preserve">members is vital </w:t>
      </w:r>
      <w:r w:rsidR="002720FF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="000828C8">
        <w:rPr>
          <w:rFonts w:asciiTheme="minorHAnsi" w:hAnsiTheme="minorHAnsi" w:cstheme="minorHAnsi"/>
          <w:sz w:val="22"/>
          <w:szCs w:val="22"/>
        </w:rPr>
        <w:t>us</w:t>
      </w:r>
      <w:proofErr w:type="gramEnd"/>
      <w:r w:rsidR="000828C8">
        <w:rPr>
          <w:rFonts w:asciiTheme="minorHAnsi" w:hAnsiTheme="minorHAnsi" w:cstheme="minorHAnsi"/>
          <w:sz w:val="22"/>
          <w:szCs w:val="22"/>
        </w:rPr>
        <w:t xml:space="preserve"> </w:t>
      </w:r>
      <w:r w:rsidR="00056611">
        <w:rPr>
          <w:rFonts w:asciiTheme="minorHAnsi" w:hAnsiTheme="minorHAnsi" w:cstheme="minorHAnsi"/>
          <w:sz w:val="22"/>
          <w:szCs w:val="22"/>
        </w:rPr>
        <w:t>and w</w:t>
      </w:r>
      <w:r w:rsidR="00056611" w:rsidRPr="00025E84">
        <w:rPr>
          <w:rFonts w:asciiTheme="minorHAnsi" w:hAnsiTheme="minorHAnsi" w:cstheme="minorHAnsi"/>
          <w:sz w:val="22"/>
          <w:szCs w:val="22"/>
        </w:rPr>
        <w:t xml:space="preserve">e value all 9,000 employees who make Trulieve a family.  </w:t>
      </w:r>
    </w:p>
    <w:p w14:paraId="592C925D" w14:textId="77777777" w:rsidR="00B25957" w:rsidRPr="00025E84" w:rsidRDefault="00B25957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03C869D" w14:textId="379DAB99" w:rsidR="00117B95" w:rsidRDefault="00AE36D8" w:rsidP="00025E8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25E84">
        <w:rPr>
          <w:rFonts w:asciiTheme="minorHAnsi" w:hAnsiTheme="minorHAnsi" w:cstheme="minorHAnsi"/>
          <w:sz w:val="22"/>
          <w:szCs w:val="22"/>
        </w:rPr>
        <w:t>Unfortunately,</w:t>
      </w:r>
      <w:r w:rsidR="00A439A6" w:rsidRPr="00025E84">
        <w:rPr>
          <w:rFonts w:asciiTheme="minorHAnsi" w:hAnsiTheme="minorHAnsi" w:cstheme="minorHAnsi"/>
          <w:sz w:val="22"/>
          <w:szCs w:val="22"/>
        </w:rPr>
        <w:t xml:space="preserve"> s</w:t>
      </w:r>
      <w:r w:rsidR="00FB266B" w:rsidRPr="00025E84">
        <w:rPr>
          <w:rFonts w:asciiTheme="minorHAnsi" w:hAnsiTheme="minorHAnsi" w:cstheme="minorHAnsi"/>
          <w:sz w:val="22"/>
          <w:szCs w:val="22"/>
        </w:rPr>
        <w:t xml:space="preserve">ome incorrect information has been </w:t>
      </w:r>
      <w:r w:rsidR="0088041B" w:rsidRPr="00025E84">
        <w:rPr>
          <w:rFonts w:asciiTheme="minorHAnsi" w:hAnsiTheme="minorHAnsi" w:cstheme="minorHAnsi"/>
          <w:sz w:val="22"/>
          <w:szCs w:val="22"/>
        </w:rPr>
        <w:t>distributed</w:t>
      </w:r>
      <w:r w:rsidRPr="00025E84">
        <w:rPr>
          <w:rFonts w:asciiTheme="minorHAnsi" w:hAnsiTheme="minorHAnsi" w:cstheme="minorHAnsi"/>
          <w:sz w:val="22"/>
          <w:szCs w:val="22"/>
        </w:rPr>
        <w:t xml:space="preserve"> about </w:t>
      </w:r>
      <w:r w:rsidR="0083141D" w:rsidRPr="00025E84">
        <w:rPr>
          <w:rFonts w:asciiTheme="minorHAnsi" w:hAnsiTheme="minorHAnsi" w:cstheme="minorHAnsi"/>
          <w:sz w:val="22"/>
          <w:szCs w:val="22"/>
        </w:rPr>
        <w:t>Trulieve</w:t>
      </w:r>
      <w:r w:rsidRPr="00025E84">
        <w:rPr>
          <w:rFonts w:asciiTheme="minorHAnsi" w:hAnsiTheme="minorHAnsi" w:cstheme="minorHAnsi"/>
          <w:sz w:val="22"/>
          <w:szCs w:val="22"/>
        </w:rPr>
        <w:t xml:space="preserve">’s facility </w:t>
      </w:r>
      <w:r w:rsidR="00F6149D" w:rsidRPr="00025E84">
        <w:rPr>
          <w:rFonts w:asciiTheme="minorHAnsi" w:hAnsiTheme="minorHAnsi" w:cstheme="minorHAnsi"/>
          <w:sz w:val="22"/>
          <w:szCs w:val="22"/>
        </w:rPr>
        <w:t xml:space="preserve">in Holyoke </w:t>
      </w:r>
      <w:r w:rsidRPr="00025E84">
        <w:rPr>
          <w:rFonts w:asciiTheme="minorHAnsi" w:hAnsiTheme="minorHAnsi" w:cstheme="minorHAnsi"/>
          <w:sz w:val="22"/>
          <w:szCs w:val="22"/>
        </w:rPr>
        <w:t>and</w:t>
      </w:r>
      <w:r w:rsidR="00FD0D7A" w:rsidRPr="00025E84">
        <w:rPr>
          <w:rFonts w:asciiTheme="minorHAnsi" w:hAnsiTheme="minorHAnsi" w:cstheme="minorHAnsi"/>
          <w:sz w:val="22"/>
          <w:szCs w:val="22"/>
        </w:rPr>
        <w:t xml:space="preserve"> its </w:t>
      </w:r>
      <w:r w:rsidRPr="00025E84">
        <w:rPr>
          <w:rFonts w:asciiTheme="minorHAnsi" w:hAnsiTheme="minorHAnsi" w:cstheme="minorHAnsi"/>
          <w:sz w:val="22"/>
          <w:szCs w:val="22"/>
        </w:rPr>
        <w:t xml:space="preserve">response to Ms. </w:t>
      </w:r>
      <w:proofErr w:type="spellStart"/>
      <w:r w:rsidRPr="00025E84">
        <w:rPr>
          <w:rFonts w:asciiTheme="minorHAnsi" w:hAnsiTheme="minorHAnsi" w:cstheme="minorHAnsi"/>
          <w:sz w:val="22"/>
          <w:szCs w:val="22"/>
        </w:rPr>
        <w:t>McMurrey’s</w:t>
      </w:r>
      <w:proofErr w:type="spellEnd"/>
      <w:r w:rsidRPr="00025E84">
        <w:rPr>
          <w:rFonts w:asciiTheme="minorHAnsi" w:hAnsiTheme="minorHAnsi" w:cstheme="minorHAnsi"/>
          <w:sz w:val="22"/>
          <w:szCs w:val="22"/>
        </w:rPr>
        <w:t xml:space="preserve"> collapse on January </w:t>
      </w:r>
      <w:r w:rsidR="00974E6A">
        <w:rPr>
          <w:rFonts w:asciiTheme="minorHAnsi" w:hAnsiTheme="minorHAnsi" w:cstheme="minorHAnsi"/>
          <w:sz w:val="22"/>
          <w:szCs w:val="22"/>
        </w:rPr>
        <w:t>4</w:t>
      </w:r>
      <w:r w:rsidRPr="00025E84">
        <w:rPr>
          <w:rFonts w:asciiTheme="minorHAnsi" w:hAnsiTheme="minorHAnsi" w:cstheme="minorHAnsi"/>
          <w:sz w:val="22"/>
          <w:szCs w:val="22"/>
        </w:rPr>
        <w:t xml:space="preserve">, 2022.  To correct these errors, Trulieve </w:t>
      </w:r>
      <w:r w:rsidR="0083141D" w:rsidRPr="00025E84">
        <w:rPr>
          <w:rFonts w:asciiTheme="minorHAnsi" w:hAnsiTheme="minorHAnsi" w:cstheme="minorHAnsi"/>
          <w:sz w:val="22"/>
          <w:szCs w:val="22"/>
        </w:rPr>
        <w:t xml:space="preserve">is providing </w:t>
      </w:r>
      <w:r w:rsidR="00C1162A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83141D" w:rsidRPr="00025E84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A439A6" w:rsidRPr="00025E84">
        <w:rPr>
          <w:rFonts w:asciiTheme="minorHAnsi" w:hAnsiTheme="minorHAnsi" w:cstheme="minorHAnsi"/>
          <w:sz w:val="22"/>
          <w:szCs w:val="22"/>
        </w:rPr>
        <w:t xml:space="preserve">about its facility and the events surrounding Ms. </w:t>
      </w:r>
      <w:proofErr w:type="spellStart"/>
      <w:r w:rsidR="00A439A6" w:rsidRPr="00025E84">
        <w:rPr>
          <w:rFonts w:asciiTheme="minorHAnsi" w:hAnsiTheme="minorHAnsi" w:cstheme="minorHAnsi"/>
          <w:sz w:val="22"/>
          <w:szCs w:val="22"/>
        </w:rPr>
        <w:t>McMurrey’s</w:t>
      </w:r>
      <w:proofErr w:type="spellEnd"/>
      <w:r w:rsidR="00A439A6" w:rsidRPr="00025E84">
        <w:rPr>
          <w:rFonts w:asciiTheme="minorHAnsi" w:hAnsiTheme="minorHAnsi" w:cstheme="minorHAnsi"/>
          <w:sz w:val="22"/>
          <w:szCs w:val="22"/>
        </w:rPr>
        <w:t xml:space="preserve"> tragic death</w:t>
      </w:r>
      <w:r w:rsidRPr="00025E84">
        <w:rPr>
          <w:rFonts w:asciiTheme="minorHAnsi" w:hAnsiTheme="minorHAnsi" w:cstheme="minorHAnsi"/>
          <w:sz w:val="22"/>
          <w:szCs w:val="22"/>
        </w:rPr>
        <w:t>.</w:t>
      </w:r>
    </w:p>
    <w:p w14:paraId="387053A0" w14:textId="5D7203E5" w:rsidR="00B25957" w:rsidRDefault="00B25957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7810E36" w14:textId="4FAC0B89" w:rsidR="00086C69" w:rsidRPr="004412BB" w:rsidRDefault="00086C69" w:rsidP="00086C69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We stand by our record of providing important </w:t>
      </w:r>
      <w:r w:rsidR="00C1162A"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and full </w:t>
      </w:r>
      <w:r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health protections to the more than 175 workers at the Holyoke facility. </w:t>
      </w:r>
      <w:proofErr w:type="gramStart"/>
      <w:r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Each and every</w:t>
      </w:r>
      <w:proofErr w:type="gramEnd"/>
      <w:r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person working there is important to Trulieve.</w:t>
      </w:r>
    </w:p>
    <w:p w14:paraId="7A0C5E0D" w14:textId="77777777" w:rsidR="00086C69" w:rsidRPr="00025E84" w:rsidRDefault="00086C69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D051CAA" w14:textId="77777777" w:rsidR="00117B95" w:rsidRPr="00025E84" w:rsidRDefault="00117B95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025E84">
        <w:rPr>
          <w:rFonts w:asciiTheme="minorHAnsi" w:hAnsiTheme="minorHAnsi" w:cstheme="minorHAnsi"/>
          <w:sz w:val="22"/>
          <w:szCs w:val="22"/>
        </w:rPr>
        <w:t>Air Quality</w:t>
      </w:r>
    </w:p>
    <w:p w14:paraId="18296141" w14:textId="048F892A" w:rsidR="00117B95" w:rsidRPr="00086C69" w:rsidRDefault="0065655A" w:rsidP="00025E8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25E84">
        <w:rPr>
          <w:rFonts w:asciiTheme="minorHAnsi" w:hAnsiTheme="minorHAnsi" w:cstheme="minorHAnsi"/>
          <w:sz w:val="22"/>
          <w:szCs w:val="22"/>
        </w:rPr>
        <w:t xml:space="preserve">At its Holyoke facility, </w:t>
      </w:r>
      <w:r w:rsidR="00117B95" w:rsidRPr="00025E84">
        <w:rPr>
          <w:rFonts w:asciiTheme="minorHAnsi" w:hAnsiTheme="minorHAnsi" w:cstheme="minorHAnsi"/>
          <w:sz w:val="22"/>
          <w:szCs w:val="22"/>
        </w:rPr>
        <w:t xml:space="preserve">Trulieve installed </w:t>
      </w:r>
      <w:r w:rsidR="00BC26FB" w:rsidRPr="00025E84">
        <w:rPr>
          <w:rFonts w:asciiTheme="minorHAnsi" w:hAnsiTheme="minorHAnsi" w:cstheme="minorHAnsi"/>
          <w:sz w:val="22"/>
          <w:szCs w:val="22"/>
        </w:rPr>
        <w:t xml:space="preserve">and at all times operated </w:t>
      </w:r>
      <w:r w:rsidR="00117B95" w:rsidRPr="00025E84">
        <w:rPr>
          <w:rFonts w:asciiTheme="minorHAnsi" w:hAnsiTheme="minorHAnsi" w:cstheme="minorHAnsi"/>
          <w:sz w:val="22"/>
          <w:szCs w:val="22"/>
        </w:rPr>
        <w:t>appropriate industrial air handling systems designed to frequently exchange and filter indoor air associated with processing areas of the facility.</w:t>
      </w:r>
      <w:r w:rsidR="007A3C40" w:rsidRPr="00025E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5F52D6" w14:textId="3C8D33A3" w:rsidR="00ED2744" w:rsidRPr="004412BB" w:rsidRDefault="00ED2744" w:rsidP="00ED2744">
      <w:pPr>
        <w:pStyle w:val="ListParagraph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To maintain air quality that is healthy and easily breathable, the Holyoke facility has a special industrial air filtration system that exchanges the air in the grinding room and has been certified by an independent engineer.</w:t>
      </w:r>
    </w:p>
    <w:p w14:paraId="09F9D162" w14:textId="684E5D83" w:rsidR="00ED2744" w:rsidRPr="004412BB" w:rsidRDefault="00ED2744" w:rsidP="00ED2744">
      <w:pPr>
        <w:pStyle w:val="ListParagraph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use Abatement Technologies Air Scrubbers that are two stage air carbon filtrations for odor control. The two air scrubbers each exchange and clean the air at </w:t>
      </w:r>
      <w:r w:rsidR="004D3C78">
        <w:rPr>
          <w:rFonts w:asciiTheme="minorHAnsi" w:hAnsiTheme="minorHAnsi" w:cstheme="minorHAnsi"/>
          <w:color w:val="000000" w:themeColor="text1"/>
          <w:sz w:val="22"/>
          <w:szCs w:val="22"/>
        </w:rPr>
        <w:t>appropriate</w:t>
      </w:r>
      <w:r w:rsidR="00272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intervals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7853C9D" w14:textId="77777777" w:rsidR="00B25957" w:rsidRPr="00086C69" w:rsidRDefault="00B25957" w:rsidP="00663329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684B6A2" w14:textId="77777777" w:rsidR="00117B95" w:rsidRPr="007261BF" w:rsidRDefault="00117B95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7261BF">
        <w:rPr>
          <w:rFonts w:asciiTheme="minorHAnsi" w:hAnsiTheme="minorHAnsi" w:cstheme="minorHAnsi"/>
          <w:sz w:val="22"/>
          <w:szCs w:val="22"/>
        </w:rPr>
        <w:t>Personal Protective Equipment (PPE)</w:t>
      </w:r>
    </w:p>
    <w:p w14:paraId="47F1B157" w14:textId="690BF5D4" w:rsidR="0099161F" w:rsidRPr="007261BF" w:rsidRDefault="00117B95" w:rsidP="00025E8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261BF">
        <w:rPr>
          <w:rFonts w:asciiTheme="minorHAnsi" w:hAnsiTheme="minorHAnsi" w:cstheme="minorHAnsi"/>
          <w:sz w:val="22"/>
          <w:szCs w:val="22"/>
        </w:rPr>
        <w:t>Trulieve provides N95 masks to employees</w:t>
      </w:r>
      <w:r w:rsidR="00056611" w:rsidRPr="007261BF">
        <w:rPr>
          <w:rFonts w:asciiTheme="minorHAnsi" w:hAnsiTheme="minorHAnsi" w:cstheme="minorHAnsi"/>
          <w:sz w:val="22"/>
          <w:szCs w:val="22"/>
        </w:rPr>
        <w:t>, contrary to reports stating we only offered paper masks</w:t>
      </w:r>
      <w:r w:rsidRPr="007261B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3C509E4" w14:textId="527F3F44" w:rsidR="00ED2744" w:rsidRPr="007261BF" w:rsidRDefault="00E57C5A" w:rsidP="002F7070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261BF">
        <w:rPr>
          <w:rFonts w:asciiTheme="minorHAnsi" w:hAnsiTheme="minorHAnsi" w:cstheme="minorHAnsi"/>
          <w:sz w:val="22"/>
          <w:szCs w:val="22"/>
        </w:rPr>
        <w:t xml:space="preserve">On January </w:t>
      </w:r>
      <w:r w:rsidR="00974E6A" w:rsidRPr="007261BF">
        <w:rPr>
          <w:rFonts w:asciiTheme="minorHAnsi" w:hAnsiTheme="minorHAnsi" w:cstheme="minorHAnsi"/>
          <w:sz w:val="22"/>
          <w:szCs w:val="22"/>
        </w:rPr>
        <w:t>4</w:t>
      </w:r>
      <w:r w:rsidR="00117B95" w:rsidRPr="007261BF">
        <w:rPr>
          <w:rFonts w:asciiTheme="minorHAnsi" w:hAnsiTheme="minorHAnsi" w:cstheme="minorHAnsi"/>
          <w:sz w:val="22"/>
          <w:szCs w:val="22"/>
        </w:rPr>
        <w:t xml:space="preserve">, </w:t>
      </w:r>
      <w:r w:rsidR="00ED2744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Ms. </w:t>
      </w:r>
      <w:proofErr w:type="spellStart"/>
      <w:r w:rsidR="00ED2744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McMurrey</w:t>
      </w:r>
      <w:proofErr w:type="spellEnd"/>
      <w:r w:rsidR="00ED2744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wore an N95 mas</w:t>
      </w:r>
      <w:r w:rsidR="006B70CC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</w:t>
      </w:r>
      <w:r w:rsidR="009A1BAA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for at least a portion of the day</w:t>
      </w:r>
      <w:r w:rsidR="00C1162A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contrary to reports stating Ms. McMurrey was </w:t>
      </w:r>
      <w:r w:rsidR="00EE029F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wearing</w:t>
      </w:r>
      <w:r w:rsidR="00C1162A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paper mask</w:t>
      </w:r>
      <w:r w:rsidR="00914FA6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ED2744" w:rsidRPr="007261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</w:p>
    <w:p w14:paraId="7448B92B" w14:textId="77777777" w:rsidR="00B25957" w:rsidRPr="004412BB" w:rsidRDefault="00B25957" w:rsidP="00025E84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0C5F77" w14:textId="5361FB98" w:rsidR="00117B95" w:rsidRPr="004412BB" w:rsidRDefault="00117B95" w:rsidP="00025E84">
      <w:pPr>
        <w:pStyle w:val="Heading1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Events on January </w:t>
      </w:r>
      <w:r w:rsidR="00ED2744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, 2022</w:t>
      </w:r>
    </w:p>
    <w:p w14:paraId="360A8423" w14:textId="7CB8E799" w:rsidR="00B25957" w:rsidRPr="004412BB" w:rsidRDefault="00117B95" w:rsidP="00025E8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On January</w:t>
      </w:r>
      <w:r w:rsidR="00ED2744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, 2022, Ms. McMurrey arrived at the Holyoke facility for her regular shift.  She spent the day working in the pre-roll area</w:t>
      </w:r>
      <w:r w:rsidR="00C1162A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contrary to reports stating she was 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flower grinding room. </w:t>
      </w:r>
    </w:p>
    <w:p w14:paraId="3A4FED0C" w14:textId="25B1FC8B" w:rsidR="00B25957" w:rsidRPr="00025E84" w:rsidRDefault="00117B95" w:rsidP="00025E8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</w:t>
      </w:r>
      <w:r w:rsidR="00A82B1C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Ms. McMurrey 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indicated to her supervisor that she was not feeling well, she was told that she could take the day off with pay</w:t>
      </w:r>
      <w:r w:rsidR="00C1162A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, contrary to reports stating</w:t>
      </w:r>
      <w:r w:rsidR="00EE029F"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6611">
        <w:rPr>
          <w:rFonts w:asciiTheme="minorHAnsi" w:hAnsiTheme="minorHAnsi" w:cstheme="minorHAnsi"/>
          <w:color w:val="000000" w:themeColor="text1"/>
          <w:sz w:val="22"/>
          <w:szCs w:val="22"/>
        </w:rPr>
        <w:t>we insisted she continue working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Pr="00025E84">
        <w:rPr>
          <w:rFonts w:asciiTheme="minorHAnsi" w:hAnsiTheme="minorHAnsi" w:cstheme="minorHAnsi"/>
          <w:sz w:val="22"/>
          <w:szCs w:val="22"/>
        </w:rPr>
        <w:t xml:space="preserve">However, she </w:t>
      </w:r>
      <w:r w:rsidR="00BC26FB" w:rsidRPr="00025E84">
        <w:rPr>
          <w:rFonts w:asciiTheme="minorHAnsi" w:hAnsiTheme="minorHAnsi" w:cstheme="minorHAnsi"/>
          <w:sz w:val="22"/>
          <w:szCs w:val="22"/>
        </w:rPr>
        <w:t xml:space="preserve">opted to return </w:t>
      </w:r>
      <w:r w:rsidRPr="00025E84">
        <w:rPr>
          <w:rFonts w:asciiTheme="minorHAnsi" w:hAnsiTheme="minorHAnsi" w:cstheme="minorHAnsi"/>
          <w:sz w:val="22"/>
          <w:szCs w:val="22"/>
        </w:rPr>
        <w:t xml:space="preserve">to work in the pre-roll area.  </w:t>
      </w:r>
    </w:p>
    <w:p w14:paraId="5402A6D9" w14:textId="21B32C57" w:rsidR="00086C69" w:rsidRDefault="00117B95" w:rsidP="00025E8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25E84">
        <w:rPr>
          <w:rFonts w:asciiTheme="minorHAnsi" w:hAnsiTheme="minorHAnsi" w:cstheme="minorHAnsi"/>
          <w:sz w:val="22"/>
          <w:szCs w:val="22"/>
        </w:rPr>
        <w:t>When Ms. McMurrey began to appear to be in distress, Trulieve followed appropriate protocols.  A manager promptly called 911.  A trained member of the Trulieve security team began to provide CPR</w:t>
      </w:r>
      <w:r w:rsidR="00F8445A">
        <w:rPr>
          <w:rFonts w:asciiTheme="minorHAnsi" w:hAnsiTheme="minorHAnsi" w:cstheme="minorHAnsi"/>
          <w:sz w:val="22"/>
          <w:szCs w:val="22"/>
        </w:rPr>
        <w:t>, contrary to reports stating that no CPR assistance was provided</w:t>
      </w:r>
      <w:r w:rsidRPr="00025E84">
        <w:rPr>
          <w:rFonts w:asciiTheme="minorHAnsi" w:hAnsiTheme="minorHAnsi" w:cstheme="minorHAnsi"/>
          <w:sz w:val="22"/>
          <w:szCs w:val="22"/>
        </w:rPr>
        <w:t xml:space="preserve">.  EMS arrived quickly and </w:t>
      </w:r>
      <w:r w:rsidR="001E4D80" w:rsidRPr="00025E84">
        <w:rPr>
          <w:rFonts w:asciiTheme="minorHAnsi" w:hAnsiTheme="minorHAnsi" w:cstheme="minorHAnsi"/>
          <w:sz w:val="22"/>
          <w:szCs w:val="22"/>
        </w:rPr>
        <w:t xml:space="preserve">took over management of the response.  </w:t>
      </w:r>
    </w:p>
    <w:p w14:paraId="6DF6DAEE" w14:textId="77777777" w:rsidR="00F8445A" w:rsidRPr="00086C69" w:rsidRDefault="00F8445A" w:rsidP="00F8445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arrival at the facility, it took EMS personnel less than one minute to begin medical attention to Ms. McMurrey, contrary to reports stating that it took medics a long time to reach the patient once they arrived at the facility.</w:t>
      </w:r>
    </w:p>
    <w:p w14:paraId="5F5B39AF" w14:textId="04C7A5C8" w:rsidR="00ED2744" w:rsidRPr="004412BB" w:rsidRDefault="00ED2744" w:rsidP="00ED2744">
      <w:pPr>
        <w:pStyle w:val="ListParagraph"/>
        <w:numPr>
          <w:ilvl w:val="0"/>
          <w:numId w:val="7"/>
        </w:numPr>
        <w:shd w:val="clear" w:color="auto" w:fill="FFFFFF"/>
        <w:spacing w:after="0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Ms. McMurrey was taken to Baystate Hospital where, unfortunately, she passed away on Friday, January 7.</w:t>
      </w:r>
    </w:p>
    <w:p w14:paraId="25D51B20" w14:textId="77777777" w:rsidR="00B25957" w:rsidRPr="00086C69" w:rsidRDefault="00B25957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</w:p>
    <w:p w14:paraId="56E4D317" w14:textId="73C69F2B" w:rsidR="00B25957" w:rsidRPr="00086C69" w:rsidRDefault="001E4D80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>Safety response equipment and training</w:t>
      </w:r>
    </w:p>
    <w:p w14:paraId="4BFACC47" w14:textId="09A01667" w:rsidR="00B25957" w:rsidRPr="004412BB" w:rsidRDefault="001E4D80" w:rsidP="00025E84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 xml:space="preserve">Trulieve regularly conducts certification training sessions in first aid and the use of Automated </w:t>
      </w:r>
      <w:r w:rsidRPr="004412BB">
        <w:rPr>
          <w:rFonts w:asciiTheme="minorHAnsi" w:hAnsiTheme="minorHAnsi" w:cstheme="minorHAnsi"/>
          <w:color w:val="000000" w:themeColor="text1"/>
          <w:sz w:val="22"/>
          <w:szCs w:val="22"/>
        </w:rPr>
        <w:t>External Defibrillators (AEDs) for managers, security, and supervisors.</w:t>
      </w:r>
    </w:p>
    <w:p w14:paraId="7462A647" w14:textId="7792B8E9" w:rsidR="00B25957" w:rsidRPr="007261BF" w:rsidRDefault="00FA4186" w:rsidP="00025E84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</w:t>
      </w:r>
      <w:r w:rsidR="00F5462C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three </w:t>
      </w:r>
      <w:r w:rsidR="00914FA6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Trulieve 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employee</w:t>
      </w:r>
      <w:r w:rsidR="00F5462C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445A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administered CPR </w:t>
      </w:r>
      <w:r w:rsidR="00914FA6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Ms. </w:t>
      </w:r>
      <w:proofErr w:type="spellStart"/>
      <w:r w:rsidR="00914FA6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McMurrey</w:t>
      </w:r>
      <w:proofErr w:type="spellEnd"/>
      <w:r w:rsidR="00914FA6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January </w:t>
      </w:r>
      <w:r w:rsidR="004D3C78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participated in a </w:t>
      </w:r>
      <w:r w:rsidR="00F5462C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full certification </w:t>
      </w:r>
      <w:r w:rsidR="00914FA6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CPR </w:t>
      </w:r>
      <w:r w:rsidR="001E4D80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training session on Dec. 12, less than one month before the incident. </w:t>
      </w:r>
      <w:r w:rsidR="00F5462C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All three were already fully certified in CPR training</w:t>
      </w:r>
      <w:r w:rsidR="009A1BAA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This </w:t>
      </w:r>
      <w:r w:rsidR="00F5462C" w:rsidRPr="007261BF">
        <w:rPr>
          <w:rFonts w:asciiTheme="minorHAnsi" w:hAnsiTheme="minorHAnsi" w:cstheme="minorHAnsi"/>
          <w:color w:val="000000" w:themeColor="text1"/>
          <w:sz w:val="22"/>
          <w:szCs w:val="22"/>
        </w:rPr>
        <w:t>is part of Trulieve’s best practices to ensure training is up to date.</w:t>
      </w:r>
    </w:p>
    <w:p w14:paraId="7B22A971" w14:textId="595F27BE" w:rsidR="00ED2744" w:rsidRPr="00F8445A" w:rsidRDefault="00B12AC7" w:rsidP="00ED2744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of Trulieve’s trained employees </w:t>
      </w:r>
      <w:r w:rsidR="00ED2744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>utilized our onsite AED under the direction of the EMS paramedic</w:t>
      </w:r>
      <w:r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>s upon their arrival</w:t>
      </w:r>
      <w:r w:rsidR="00ED2744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D2744" w:rsidRPr="00F844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B16F0" w14:textId="77777777" w:rsidR="00B25957" w:rsidRPr="00086C69" w:rsidRDefault="00B25957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DD709D7" w14:textId="77777777" w:rsidR="00083EC7" w:rsidRPr="00086C69" w:rsidRDefault="00083EC7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>Notifications to OSHA &amp; Mass CCC</w:t>
      </w:r>
    </w:p>
    <w:p w14:paraId="7DA161BB" w14:textId="588F62DB" w:rsidR="00083EC7" w:rsidRPr="00086C69" w:rsidRDefault="00083EC7" w:rsidP="00025E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>Trulieve properly reported to the Massachusetts CCC and OSHA that an employee had collapsed in one of our facilities within 24 hours of the incident</w:t>
      </w:r>
      <w:r w:rsidR="00914FA6">
        <w:rPr>
          <w:rFonts w:asciiTheme="minorHAnsi" w:hAnsiTheme="minorHAnsi" w:cstheme="minorHAnsi"/>
          <w:sz w:val="22"/>
          <w:szCs w:val="22"/>
        </w:rPr>
        <w:t>, contrary to initial reports</w:t>
      </w:r>
      <w:r w:rsidRPr="00086C69">
        <w:rPr>
          <w:rFonts w:asciiTheme="minorHAnsi" w:hAnsiTheme="minorHAnsi" w:cstheme="minorHAnsi"/>
          <w:sz w:val="22"/>
          <w:szCs w:val="22"/>
        </w:rPr>
        <w:t>.</w:t>
      </w:r>
    </w:p>
    <w:p w14:paraId="332F40F7" w14:textId="418A76C6" w:rsidR="00083EC7" w:rsidRPr="00086C69" w:rsidRDefault="00083EC7" w:rsidP="00025E84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 xml:space="preserve">Trulieve reported the passing of Ms. McMurrey to both organizations </w:t>
      </w:r>
      <w:r w:rsidR="00B12AC7">
        <w:rPr>
          <w:rFonts w:asciiTheme="minorHAnsi" w:hAnsiTheme="minorHAnsi" w:cstheme="minorHAnsi"/>
          <w:sz w:val="22"/>
          <w:szCs w:val="22"/>
        </w:rPr>
        <w:t>the next business day</w:t>
      </w:r>
      <w:r w:rsidRPr="00086C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F01579D" w14:textId="77777777" w:rsidR="00B25957" w:rsidRPr="00086C69" w:rsidRDefault="00B25957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</w:p>
    <w:p w14:paraId="36DC0B4A" w14:textId="536CC654" w:rsidR="001E4D80" w:rsidRPr="00086C69" w:rsidRDefault="001E4D80" w:rsidP="00025E84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>OSHA Investigation</w:t>
      </w:r>
    </w:p>
    <w:p w14:paraId="4D399EED" w14:textId="77777777" w:rsidR="004412BB" w:rsidRDefault="001E4D80" w:rsidP="004412BB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>OSHA conducted a thorough investigation of the Holyoke facility.</w:t>
      </w:r>
    </w:p>
    <w:p w14:paraId="52D5B595" w14:textId="2E757A4A" w:rsidR="002E38B5" w:rsidRPr="004412BB" w:rsidRDefault="001E4D80" w:rsidP="004412BB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412BB">
        <w:rPr>
          <w:rFonts w:asciiTheme="minorHAnsi" w:hAnsiTheme="minorHAnsi" w:cstheme="minorHAnsi"/>
          <w:sz w:val="22"/>
          <w:szCs w:val="22"/>
        </w:rPr>
        <w:t xml:space="preserve">As part of its investigation, OSHA took multiple air samples.  </w:t>
      </w:r>
      <w:r w:rsidR="002E38B5"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All the air quality samples tested at the facility </w:t>
      </w:r>
      <w:r w:rsidR="00C1162A"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complied with </w:t>
      </w:r>
      <w:r w:rsidR="004D3C78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relevant</w:t>
      </w:r>
      <w:r w:rsidR="00C1162A"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standards</w:t>
      </w:r>
      <w:r w:rsidR="002E38B5" w:rsidRPr="004412BB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F0B25A4" w14:textId="5ABF069B" w:rsidR="00B25957" w:rsidRPr="002720FF" w:rsidRDefault="001E4D80" w:rsidP="00025E8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6C69">
        <w:rPr>
          <w:rFonts w:asciiTheme="minorHAnsi" w:hAnsiTheme="minorHAnsi" w:cstheme="minorHAnsi"/>
          <w:sz w:val="22"/>
          <w:szCs w:val="22"/>
        </w:rPr>
        <w:t xml:space="preserve">OSHA </w:t>
      </w:r>
      <w:r w:rsidR="002E38B5">
        <w:rPr>
          <w:rFonts w:asciiTheme="minorHAnsi" w:hAnsiTheme="minorHAnsi" w:cstheme="minorHAnsi"/>
          <w:sz w:val="22"/>
          <w:szCs w:val="22"/>
        </w:rPr>
        <w:t xml:space="preserve">only </w:t>
      </w:r>
      <w:r w:rsidRPr="00086C69">
        <w:rPr>
          <w:rFonts w:asciiTheme="minorHAnsi" w:hAnsiTheme="minorHAnsi" w:cstheme="minorHAnsi"/>
          <w:sz w:val="22"/>
          <w:szCs w:val="22"/>
        </w:rPr>
        <w:t xml:space="preserve">issued citations </w:t>
      </w:r>
      <w:r w:rsidR="00AB4770" w:rsidRPr="00086C69">
        <w:rPr>
          <w:rFonts w:asciiTheme="minorHAnsi" w:hAnsiTheme="minorHAnsi" w:cstheme="minorHAnsi"/>
          <w:sz w:val="22"/>
          <w:szCs w:val="22"/>
        </w:rPr>
        <w:t xml:space="preserve">to Trulieve </w:t>
      </w:r>
      <w:r w:rsidR="007F6469" w:rsidRPr="00086C69">
        <w:rPr>
          <w:rFonts w:asciiTheme="minorHAnsi" w:hAnsiTheme="minorHAnsi" w:cstheme="minorHAnsi"/>
          <w:sz w:val="22"/>
          <w:szCs w:val="22"/>
        </w:rPr>
        <w:t xml:space="preserve">under </w:t>
      </w:r>
      <w:r w:rsidRPr="00086C69">
        <w:rPr>
          <w:rFonts w:asciiTheme="minorHAnsi" w:hAnsiTheme="minorHAnsi" w:cstheme="minorHAnsi"/>
          <w:sz w:val="22"/>
          <w:szCs w:val="22"/>
        </w:rPr>
        <w:t>the hazard communication standard</w:t>
      </w:r>
      <w:r w:rsidR="00914FA6">
        <w:rPr>
          <w:rFonts w:asciiTheme="minorHAnsi" w:hAnsiTheme="minorHAnsi" w:cstheme="minorHAnsi"/>
          <w:sz w:val="22"/>
          <w:szCs w:val="22"/>
        </w:rPr>
        <w:t xml:space="preserve">. </w:t>
      </w:r>
      <w:r w:rsidR="002720FF">
        <w:rPr>
          <w:rFonts w:asciiTheme="minorHAnsi" w:hAnsiTheme="minorHAnsi" w:cstheme="minorHAnsi"/>
          <w:sz w:val="22"/>
          <w:szCs w:val="22"/>
        </w:rPr>
        <w:t>While we are open to all discussions about how to communicate better</w:t>
      </w:r>
      <w:r w:rsidR="00515259">
        <w:rPr>
          <w:rFonts w:asciiTheme="minorHAnsi" w:hAnsiTheme="minorHAnsi" w:cstheme="minorHAnsi"/>
          <w:sz w:val="22"/>
          <w:szCs w:val="22"/>
        </w:rPr>
        <w:t xml:space="preserve"> and provide enhanced training</w:t>
      </w:r>
      <w:r w:rsidR="002720FF">
        <w:rPr>
          <w:rFonts w:asciiTheme="minorHAnsi" w:hAnsiTheme="minorHAnsi" w:cstheme="minorHAnsi"/>
          <w:sz w:val="22"/>
          <w:szCs w:val="22"/>
        </w:rPr>
        <w:t xml:space="preserve">, </w:t>
      </w:r>
      <w:r w:rsidRPr="00E53166">
        <w:rPr>
          <w:rFonts w:asciiTheme="minorHAnsi" w:hAnsiTheme="minorHAnsi" w:cstheme="minorHAnsi"/>
          <w:sz w:val="22"/>
          <w:szCs w:val="22"/>
        </w:rPr>
        <w:t>Trulieve has contested those alleged violations.</w:t>
      </w:r>
    </w:p>
    <w:p w14:paraId="38B9BF8A" w14:textId="47A38BB0" w:rsidR="00F8445A" w:rsidRDefault="000C56C3" w:rsidP="00B12AC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believe we have </w:t>
      </w:r>
      <w:r w:rsidR="00C4660B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demonstrated a safe and healthy work environment,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but we will of course work </w:t>
      </w:r>
      <w:r w:rsidR="00C4660B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</w:t>
      </w:r>
      <w:r w:rsidR="004412BB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OSHA </w:t>
      </w:r>
      <w:r w:rsidR="00F8445A">
        <w:rPr>
          <w:rFonts w:asciiTheme="minorHAnsi" w:hAnsiTheme="minorHAnsi" w:cstheme="minorHAnsi"/>
          <w:color w:val="000000" w:themeColor="text1"/>
          <w:sz w:val="22"/>
          <w:szCs w:val="22"/>
        </w:rPr>
        <w:t>and the M</w:t>
      </w:r>
      <w:r w:rsidR="00E531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assachusetts </w:t>
      </w:r>
      <w:r w:rsidR="00F84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CCC </w:t>
      </w:r>
      <w:r w:rsidR="00C4660B" w:rsidRPr="00F8445A">
        <w:rPr>
          <w:rFonts w:asciiTheme="minorHAnsi" w:hAnsiTheme="minorHAnsi" w:cstheme="minorHAnsi"/>
          <w:color w:val="000000" w:themeColor="text1"/>
          <w:sz w:val="22"/>
          <w:szCs w:val="22"/>
        </w:rPr>
        <w:t>to address their concerns</w:t>
      </w:r>
      <w:r w:rsidR="00F844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We want our employees to know they are safe and protected and </w:t>
      </w:r>
      <w:r w:rsidR="00E531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we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are open to good ideas about any improvements that are necessary.</w:t>
      </w:r>
    </w:p>
    <w:p w14:paraId="7B7C493E" w14:textId="36DE9487" w:rsidR="004412BB" w:rsidRPr="00F8445A" w:rsidRDefault="000C56C3" w:rsidP="00B12AC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industry is </w:t>
      </w:r>
      <w:r w:rsidR="009F0C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relatively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new and young</w:t>
      </w:r>
      <w:r w:rsidR="009F0C6C">
        <w:rPr>
          <w:rFonts w:asciiTheme="minorHAnsi" w:hAnsiTheme="minorHAnsi" w:cstheme="minorHAnsi"/>
          <w:color w:val="000000" w:themeColor="text1"/>
          <w:sz w:val="22"/>
          <w:szCs w:val="22"/>
        </w:rPr>
        <w:t>, and we will continue to work with all applicable regulators to develop</w:t>
      </w:r>
      <w:r w:rsidR="004050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appropriate industry best practices that protect all our workers.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want to lead the industry in establishing </w:t>
      </w:r>
      <w:r w:rsidR="004050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best practices</w:t>
      </w:r>
      <w:r w:rsidR="00E5316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 our workers know they are being taken care of.  Workers deserve a safe and healthy environment.  </w:t>
      </w:r>
    </w:p>
    <w:p w14:paraId="6D502562" w14:textId="1D6E4C1A" w:rsidR="00B25957" w:rsidRDefault="00B25957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B6A5451" w14:textId="29317D38" w:rsidR="000828C8" w:rsidRDefault="000828C8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9DA65B" w14:textId="3D03E92B" w:rsidR="000828C8" w:rsidRDefault="000828C8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A14F6FA" w14:textId="77777777" w:rsidR="000828C8" w:rsidRPr="00086C69" w:rsidRDefault="000828C8" w:rsidP="00025E8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B0A937D" w14:textId="77777777" w:rsidR="00B25957" w:rsidRPr="00086C69" w:rsidRDefault="00B25957" w:rsidP="00025E84">
      <w:pPr>
        <w:spacing w:after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086C6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Concluding Statement </w:t>
      </w:r>
    </w:p>
    <w:p w14:paraId="79BA4099" w14:textId="637F8CD1" w:rsidR="00C4660B" w:rsidRPr="00C4660B" w:rsidRDefault="00BC26FB" w:rsidP="00F8445A">
      <w:pPr>
        <w:pStyle w:val="ListParagraph"/>
        <w:numPr>
          <w:ilvl w:val="0"/>
          <w:numId w:val="15"/>
        </w:numPr>
        <w:spacing w:after="0"/>
        <w:contextualSpacing/>
      </w:pPr>
      <w:r w:rsidRPr="00025E84">
        <w:rPr>
          <w:rFonts w:asciiTheme="minorHAnsi" w:hAnsiTheme="minorHAnsi" w:cstheme="minorHAnsi"/>
          <w:sz w:val="22"/>
          <w:szCs w:val="22"/>
        </w:rPr>
        <w:t xml:space="preserve">Our thoughts are with the McMurrey family for their loss.  Trulieve will continue to operate its facilities in a manner </w:t>
      </w:r>
      <w:r w:rsidR="00C1162A">
        <w:rPr>
          <w:rFonts w:asciiTheme="minorHAnsi" w:hAnsiTheme="minorHAnsi" w:cstheme="minorHAnsi"/>
          <w:sz w:val="22"/>
          <w:szCs w:val="22"/>
        </w:rPr>
        <w:t>that fully protects</w:t>
      </w:r>
      <w:r w:rsidRPr="00086C69">
        <w:rPr>
          <w:rFonts w:asciiTheme="minorHAnsi" w:hAnsiTheme="minorHAnsi" w:cstheme="minorHAnsi"/>
          <w:sz w:val="22"/>
          <w:szCs w:val="22"/>
        </w:rPr>
        <w:t xml:space="preserve"> the health and safety of all employees.  We are confident we did so in January and will continue to do so going forward.</w:t>
      </w:r>
      <w:r w:rsidR="004412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9EBA3" w14:textId="13F4D164" w:rsidR="003B6600" w:rsidRPr="003B6600" w:rsidRDefault="003B6600" w:rsidP="00F8445A">
      <w:pPr>
        <w:pStyle w:val="ListParagraph"/>
        <w:numPr>
          <w:ilvl w:val="0"/>
          <w:numId w:val="15"/>
        </w:numPr>
        <w:spacing w:after="0"/>
        <w:contextualSpacing/>
      </w:pPr>
      <w:r>
        <w:rPr>
          <w:rFonts w:asciiTheme="minorHAnsi" w:hAnsiTheme="minorHAnsi" w:cstheme="minorHAnsi"/>
          <w:sz w:val="22"/>
          <w:szCs w:val="22"/>
        </w:rPr>
        <w:t xml:space="preserve">We look forward to working with OSHA and the Massachusetts CCC to </w:t>
      </w:r>
      <w:r w:rsidR="00F8445A">
        <w:rPr>
          <w:rFonts w:asciiTheme="minorHAnsi" w:hAnsiTheme="minorHAnsi" w:cstheme="minorHAnsi"/>
          <w:sz w:val="22"/>
          <w:szCs w:val="22"/>
        </w:rPr>
        <w:t xml:space="preserve">establish new </w:t>
      </w:r>
      <w:r w:rsidR="00B20862">
        <w:rPr>
          <w:rFonts w:asciiTheme="minorHAnsi" w:hAnsiTheme="minorHAnsi" w:cstheme="minorHAnsi"/>
          <w:sz w:val="22"/>
          <w:szCs w:val="22"/>
        </w:rPr>
        <w:t>best practices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6CC03A" w14:textId="23453F29" w:rsidR="00BC26FB" w:rsidRPr="000E31D7" w:rsidRDefault="004412BB" w:rsidP="00086C69">
      <w:pPr>
        <w:pStyle w:val="ListParagraph"/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0C56C3">
        <w:rPr>
          <w:rFonts w:asciiTheme="minorHAnsi" w:hAnsiTheme="minorHAnsi" w:cstheme="minorHAnsi"/>
          <w:sz w:val="22"/>
          <w:szCs w:val="22"/>
        </w:rPr>
        <w:t xml:space="preserve">Trulieve </w:t>
      </w:r>
      <w:r w:rsidR="00515259">
        <w:rPr>
          <w:rFonts w:asciiTheme="minorHAnsi" w:hAnsiTheme="minorHAnsi" w:cstheme="minorHAnsi"/>
          <w:sz w:val="22"/>
          <w:szCs w:val="22"/>
        </w:rPr>
        <w:t>looks forward to working with</w:t>
      </w:r>
      <w:r w:rsidR="00515259" w:rsidRPr="000C56C3">
        <w:rPr>
          <w:rFonts w:asciiTheme="minorHAnsi" w:hAnsiTheme="minorHAnsi" w:cstheme="minorHAnsi"/>
          <w:sz w:val="22"/>
          <w:szCs w:val="22"/>
        </w:rPr>
        <w:t xml:space="preserve"> </w:t>
      </w:r>
      <w:r w:rsidRPr="000C56C3">
        <w:rPr>
          <w:rFonts w:asciiTheme="minorHAnsi" w:hAnsiTheme="minorHAnsi" w:cstheme="minorHAnsi"/>
          <w:sz w:val="22"/>
          <w:szCs w:val="22"/>
        </w:rPr>
        <w:t xml:space="preserve">the entire cannabis industry to </w:t>
      </w:r>
      <w:r w:rsidR="009932D2">
        <w:rPr>
          <w:rFonts w:asciiTheme="minorHAnsi" w:hAnsiTheme="minorHAnsi" w:cstheme="minorHAnsi"/>
          <w:sz w:val="22"/>
          <w:szCs w:val="22"/>
        </w:rPr>
        <w:t>improve</w:t>
      </w:r>
      <w:r w:rsidR="00515259">
        <w:rPr>
          <w:rFonts w:asciiTheme="minorHAnsi" w:hAnsiTheme="minorHAnsi" w:cstheme="minorHAnsi"/>
          <w:sz w:val="22"/>
          <w:szCs w:val="22"/>
        </w:rPr>
        <w:t xml:space="preserve"> best practices</w:t>
      </w:r>
      <w:r w:rsidR="009F0C6C">
        <w:rPr>
          <w:rFonts w:asciiTheme="minorHAnsi" w:hAnsiTheme="minorHAnsi" w:cstheme="minorHAnsi"/>
          <w:sz w:val="22"/>
          <w:szCs w:val="22"/>
        </w:rPr>
        <w:t>.</w:t>
      </w:r>
      <w:r w:rsidR="00515259">
        <w:rPr>
          <w:rFonts w:asciiTheme="minorHAnsi" w:hAnsiTheme="minorHAnsi" w:cstheme="minorHAnsi"/>
          <w:sz w:val="22"/>
          <w:szCs w:val="22"/>
        </w:rPr>
        <w:t xml:space="preserve"> </w:t>
      </w:r>
      <w:r w:rsidR="009F0C6C">
        <w:rPr>
          <w:rFonts w:asciiTheme="minorHAnsi" w:hAnsiTheme="minorHAnsi" w:cstheme="minorHAnsi"/>
          <w:sz w:val="22"/>
          <w:szCs w:val="22"/>
        </w:rPr>
        <w:t xml:space="preserve">As </w:t>
      </w:r>
      <w:r w:rsidRPr="000C56C3">
        <w:rPr>
          <w:rFonts w:asciiTheme="minorHAnsi" w:hAnsiTheme="minorHAnsi" w:cstheme="minorHAnsi"/>
          <w:sz w:val="22"/>
          <w:szCs w:val="22"/>
        </w:rPr>
        <w:t xml:space="preserve">our </w:t>
      </w:r>
      <w:r w:rsidR="009F0C6C">
        <w:rPr>
          <w:rFonts w:asciiTheme="minorHAnsi" w:hAnsiTheme="minorHAnsi" w:cstheme="minorHAnsi"/>
          <w:sz w:val="22"/>
          <w:szCs w:val="22"/>
        </w:rPr>
        <w:t xml:space="preserve">relatively </w:t>
      </w:r>
      <w:r w:rsidRPr="000C56C3">
        <w:rPr>
          <w:rFonts w:asciiTheme="minorHAnsi" w:hAnsiTheme="minorHAnsi" w:cstheme="minorHAnsi"/>
          <w:sz w:val="22"/>
          <w:szCs w:val="22"/>
        </w:rPr>
        <w:t>young industry evolves</w:t>
      </w:r>
      <w:r w:rsidR="000C56C3" w:rsidRPr="000C56C3">
        <w:rPr>
          <w:rFonts w:asciiTheme="minorHAnsi" w:hAnsiTheme="minorHAnsi" w:cstheme="minorHAnsi"/>
          <w:sz w:val="22"/>
          <w:szCs w:val="22"/>
        </w:rPr>
        <w:t xml:space="preserve">, </w:t>
      </w:r>
      <w:r w:rsidR="009F0C6C">
        <w:rPr>
          <w:rFonts w:asciiTheme="minorHAnsi" w:hAnsiTheme="minorHAnsi" w:cstheme="minorHAnsi"/>
          <w:sz w:val="22"/>
          <w:szCs w:val="22"/>
        </w:rPr>
        <w:t>we want to make</w:t>
      </w:r>
      <w:r w:rsidR="000C56C3" w:rsidRPr="000C56C3">
        <w:rPr>
          <w:rFonts w:asciiTheme="minorHAnsi" w:hAnsiTheme="minorHAnsi" w:cstheme="minorHAnsi"/>
          <w:sz w:val="22"/>
          <w:szCs w:val="22"/>
        </w:rPr>
        <w:t xml:space="preserve"> sure our workers can </w:t>
      </w:r>
      <w:proofErr w:type="gramStart"/>
      <w:r w:rsidR="000C56C3" w:rsidRPr="000C56C3">
        <w:rPr>
          <w:rFonts w:asciiTheme="minorHAnsi" w:hAnsiTheme="minorHAnsi" w:cstheme="minorHAnsi"/>
          <w:sz w:val="22"/>
          <w:szCs w:val="22"/>
        </w:rPr>
        <w:t>operate at all times</w:t>
      </w:r>
      <w:proofErr w:type="gramEnd"/>
      <w:r w:rsidR="000C56C3" w:rsidRPr="000C56C3">
        <w:rPr>
          <w:rFonts w:asciiTheme="minorHAnsi" w:hAnsiTheme="minorHAnsi" w:cstheme="minorHAnsi"/>
          <w:sz w:val="22"/>
          <w:szCs w:val="22"/>
        </w:rPr>
        <w:t xml:space="preserve"> in a safe and healthy </w:t>
      </w:r>
      <w:r w:rsidR="00E53166" w:rsidRPr="000C56C3">
        <w:rPr>
          <w:rFonts w:asciiTheme="minorHAnsi" w:hAnsiTheme="minorHAnsi" w:cstheme="minorHAnsi"/>
          <w:sz w:val="22"/>
          <w:szCs w:val="22"/>
        </w:rPr>
        <w:t>environment</w:t>
      </w:r>
      <w:r w:rsidR="000C56C3" w:rsidRPr="000C56C3">
        <w:rPr>
          <w:rFonts w:asciiTheme="minorHAnsi" w:hAnsiTheme="minorHAnsi" w:cstheme="minorHAnsi"/>
          <w:sz w:val="22"/>
          <w:szCs w:val="22"/>
        </w:rPr>
        <w:t xml:space="preserve">.  </w:t>
      </w:r>
      <w:r w:rsidRPr="000C56C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C26FB" w:rsidRPr="000E31D7" w:rsidSect="00E53166">
      <w:pgSz w:w="12240" w:h="15840" w:code="1"/>
      <w:pgMar w:top="1440" w:right="1440" w:bottom="93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EB0B" w14:textId="77777777" w:rsidR="00AA2872" w:rsidRDefault="00AA2872" w:rsidP="00F87418">
      <w:pPr>
        <w:spacing w:after="0"/>
      </w:pPr>
      <w:r>
        <w:separator/>
      </w:r>
    </w:p>
  </w:endnote>
  <w:endnote w:type="continuationSeparator" w:id="0">
    <w:p w14:paraId="463CD405" w14:textId="77777777" w:rsidR="00AA2872" w:rsidRDefault="00AA2872" w:rsidP="00F87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EFAD" w14:textId="77777777" w:rsidR="00AA2872" w:rsidRDefault="00AA2872" w:rsidP="00F87418">
      <w:pPr>
        <w:spacing w:after="0"/>
      </w:pPr>
      <w:r>
        <w:separator/>
      </w:r>
    </w:p>
  </w:footnote>
  <w:footnote w:type="continuationSeparator" w:id="0">
    <w:p w14:paraId="0A4F7D0B" w14:textId="77777777" w:rsidR="00AA2872" w:rsidRDefault="00AA2872" w:rsidP="00F87418">
      <w:pPr>
        <w:spacing w:before="24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509E"/>
    <w:multiLevelType w:val="hybridMultilevel"/>
    <w:tmpl w:val="240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DB7"/>
    <w:multiLevelType w:val="hybridMultilevel"/>
    <w:tmpl w:val="D0665416"/>
    <w:name w:val="8af79b9d-46e8-4c58-9a86-6d147c85c3b7"/>
    <w:lvl w:ilvl="0" w:tplc="CBF4CE0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C104378A" w:tentative="1">
      <w:start w:val="1"/>
      <w:numFmt w:val="lowerLetter"/>
      <w:lvlText w:val="%2."/>
      <w:lvlJc w:val="left"/>
      <w:pPr>
        <w:ind w:left="3600" w:hanging="360"/>
      </w:pPr>
    </w:lvl>
    <w:lvl w:ilvl="2" w:tplc="D722BC88" w:tentative="1">
      <w:start w:val="1"/>
      <w:numFmt w:val="lowerRoman"/>
      <w:lvlText w:val="%3."/>
      <w:lvlJc w:val="right"/>
      <w:pPr>
        <w:ind w:left="4320" w:hanging="180"/>
      </w:pPr>
    </w:lvl>
    <w:lvl w:ilvl="3" w:tplc="AA90E9FE" w:tentative="1">
      <w:start w:val="1"/>
      <w:numFmt w:val="decimal"/>
      <w:lvlText w:val="%4."/>
      <w:lvlJc w:val="left"/>
      <w:pPr>
        <w:ind w:left="5040" w:hanging="360"/>
      </w:pPr>
    </w:lvl>
    <w:lvl w:ilvl="4" w:tplc="8CDA2C30" w:tentative="1">
      <w:start w:val="1"/>
      <w:numFmt w:val="lowerLetter"/>
      <w:lvlText w:val="%5."/>
      <w:lvlJc w:val="left"/>
      <w:pPr>
        <w:ind w:left="5760" w:hanging="360"/>
      </w:pPr>
    </w:lvl>
    <w:lvl w:ilvl="5" w:tplc="0BA88832" w:tentative="1">
      <w:start w:val="1"/>
      <w:numFmt w:val="lowerRoman"/>
      <w:lvlText w:val="%6."/>
      <w:lvlJc w:val="right"/>
      <w:pPr>
        <w:ind w:left="6480" w:hanging="180"/>
      </w:pPr>
    </w:lvl>
    <w:lvl w:ilvl="6" w:tplc="6FF8E192" w:tentative="1">
      <w:start w:val="1"/>
      <w:numFmt w:val="decimal"/>
      <w:lvlText w:val="%7."/>
      <w:lvlJc w:val="left"/>
      <w:pPr>
        <w:ind w:left="7200" w:hanging="360"/>
      </w:pPr>
    </w:lvl>
    <w:lvl w:ilvl="7" w:tplc="46C8CD92" w:tentative="1">
      <w:start w:val="1"/>
      <w:numFmt w:val="lowerLetter"/>
      <w:lvlText w:val="%8."/>
      <w:lvlJc w:val="left"/>
      <w:pPr>
        <w:ind w:left="7920" w:hanging="360"/>
      </w:pPr>
    </w:lvl>
    <w:lvl w:ilvl="8" w:tplc="5C743AF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F51C8B"/>
    <w:multiLevelType w:val="hybridMultilevel"/>
    <w:tmpl w:val="6CA0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2DEE"/>
    <w:multiLevelType w:val="hybridMultilevel"/>
    <w:tmpl w:val="59E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3D6"/>
    <w:multiLevelType w:val="hybridMultilevel"/>
    <w:tmpl w:val="26A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B7C"/>
    <w:multiLevelType w:val="hybridMultilevel"/>
    <w:tmpl w:val="A382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4AC9"/>
    <w:multiLevelType w:val="multilevel"/>
    <w:tmpl w:val="24B0CC5C"/>
    <w:name w:val="00020568-7af5-4a3d-98e9-529e60342f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DB67B4A"/>
    <w:multiLevelType w:val="hybridMultilevel"/>
    <w:tmpl w:val="3E0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6AB0"/>
    <w:multiLevelType w:val="hybridMultilevel"/>
    <w:tmpl w:val="4878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0A63"/>
    <w:multiLevelType w:val="hybridMultilevel"/>
    <w:tmpl w:val="73B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28F2"/>
    <w:multiLevelType w:val="hybridMultilevel"/>
    <w:tmpl w:val="314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2ED7"/>
    <w:multiLevelType w:val="hybridMultilevel"/>
    <w:tmpl w:val="96129FE4"/>
    <w:name w:val="45c8a36e-b74c-4164-8d01-99bcc041311c"/>
    <w:lvl w:ilvl="0" w:tplc="EC46E15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A5D43654" w:tentative="1">
      <w:start w:val="1"/>
      <w:numFmt w:val="lowerLetter"/>
      <w:lvlText w:val="%2."/>
      <w:lvlJc w:val="left"/>
      <w:pPr>
        <w:ind w:left="5040" w:hanging="360"/>
      </w:pPr>
    </w:lvl>
    <w:lvl w:ilvl="2" w:tplc="FA868FD4" w:tentative="1">
      <w:start w:val="1"/>
      <w:numFmt w:val="lowerRoman"/>
      <w:lvlText w:val="%3."/>
      <w:lvlJc w:val="right"/>
      <w:pPr>
        <w:ind w:left="5760" w:hanging="180"/>
      </w:pPr>
    </w:lvl>
    <w:lvl w:ilvl="3" w:tplc="72385452" w:tentative="1">
      <w:start w:val="1"/>
      <w:numFmt w:val="decimal"/>
      <w:lvlText w:val="%4."/>
      <w:lvlJc w:val="left"/>
      <w:pPr>
        <w:ind w:left="6480" w:hanging="360"/>
      </w:pPr>
    </w:lvl>
    <w:lvl w:ilvl="4" w:tplc="C0B44E52" w:tentative="1">
      <w:start w:val="1"/>
      <w:numFmt w:val="lowerLetter"/>
      <w:lvlText w:val="%5."/>
      <w:lvlJc w:val="left"/>
      <w:pPr>
        <w:ind w:left="7200" w:hanging="360"/>
      </w:pPr>
    </w:lvl>
    <w:lvl w:ilvl="5" w:tplc="9E8E2718" w:tentative="1">
      <w:start w:val="1"/>
      <w:numFmt w:val="lowerRoman"/>
      <w:lvlText w:val="%6."/>
      <w:lvlJc w:val="right"/>
      <w:pPr>
        <w:ind w:left="7920" w:hanging="180"/>
      </w:pPr>
    </w:lvl>
    <w:lvl w:ilvl="6" w:tplc="E43C79E6" w:tentative="1">
      <w:start w:val="1"/>
      <w:numFmt w:val="decimal"/>
      <w:lvlText w:val="%7."/>
      <w:lvlJc w:val="left"/>
      <w:pPr>
        <w:ind w:left="8640" w:hanging="360"/>
      </w:pPr>
    </w:lvl>
    <w:lvl w:ilvl="7" w:tplc="B626510C" w:tentative="1">
      <w:start w:val="1"/>
      <w:numFmt w:val="lowerLetter"/>
      <w:lvlText w:val="%8."/>
      <w:lvlJc w:val="left"/>
      <w:pPr>
        <w:ind w:left="9360" w:hanging="360"/>
      </w:pPr>
    </w:lvl>
    <w:lvl w:ilvl="8" w:tplc="80745698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7829022F"/>
    <w:multiLevelType w:val="hybridMultilevel"/>
    <w:tmpl w:val="F28C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96DF3"/>
    <w:multiLevelType w:val="hybridMultilevel"/>
    <w:tmpl w:val="66C285C4"/>
    <w:name w:val="582c9bce-fc44-4f9f-b8f9-6ec6effa5844"/>
    <w:lvl w:ilvl="0" w:tplc="17F21AD6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992A82B6" w:tentative="1">
      <w:start w:val="1"/>
      <w:numFmt w:val="lowerLetter"/>
      <w:lvlText w:val="%2."/>
      <w:lvlJc w:val="left"/>
      <w:pPr>
        <w:ind w:left="4320" w:hanging="360"/>
      </w:pPr>
    </w:lvl>
    <w:lvl w:ilvl="2" w:tplc="36E20B08" w:tentative="1">
      <w:start w:val="1"/>
      <w:numFmt w:val="lowerRoman"/>
      <w:lvlText w:val="%3."/>
      <w:lvlJc w:val="right"/>
      <w:pPr>
        <w:ind w:left="5040" w:hanging="180"/>
      </w:pPr>
    </w:lvl>
    <w:lvl w:ilvl="3" w:tplc="2D64E594" w:tentative="1">
      <w:start w:val="1"/>
      <w:numFmt w:val="decimal"/>
      <w:lvlText w:val="%4."/>
      <w:lvlJc w:val="left"/>
      <w:pPr>
        <w:ind w:left="5760" w:hanging="360"/>
      </w:pPr>
    </w:lvl>
    <w:lvl w:ilvl="4" w:tplc="4D2C18A8" w:tentative="1">
      <w:start w:val="1"/>
      <w:numFmt w:val="lowerLetter"/>
      <w:lvlText w:val="%5."/>
      <w:lvlJc w:val="left"/>
      <w:pPr>
        <w:ind w:left="6480" w:hanging="360"/>
      </w:pPr>
    </w:lvl>
    <w:lvl w:ilvl="5" w:tplc="49CEB2A4" w:tentative="1">
      <w:start w:val="1"/>
      <w:numFmt w:val="lowerRoman"/>
      <w:lvlText w:val="%6."/>
      <w:lvlJc w:val="right"/>
      <w:pPr>
        <w:ind w:left="7200" w:hanging="180"/>
      </w:pPr>
    </w:lvl>
    <w:lvl w:ilvl="6" w:tplc="CA86F4EC" w:tentative="1">
      <w:start w:val="1"/>
      <w:numFmt w:val="decimal"/>
      <w:lvlText w:val="%7."/>
      <w:lvlJc w:val="left"/>
      <w:pPr>
        <w:ind w:left="7920" w:hanging="360"/>
      </w:pPr>
    </w:lvl>
    <w:lvl w:ilvl="7" w:tplc="19CE3786" w:tentative="1">
      <w:start w:val="1"/>
      <w:numFmt w:val="lowerLetter"/>
      <w:lvlText w:val="%8."/>
      <w:lvlJc w:val="left"/>
      <w:pPr>
        <w:ind w:left="8640" w:hanging="360"/>
      </w:pPr>
    </w:lvl>
    <w:lvl w:ilvl="8" w:tplc="3306E66C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EB37B39"/>
    <w:multiLevelType w:val="hybridMultilevel"/>
    <w:tmpl w:val="F0F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774277">
    <w:abstractNumId w:val="6"/>
  </w:num>
  <w:num w:numId="2" w16cid:durableId="1710573231">
    <w:abstractNumId w:val="1"/>
  </w:num>
  <w:num w:numId="3" w16cid:durableId="1329947195">
    <w:abstractNumId w:val="13"/>
  </w:num>
  <w:num w:numId="4" w16cid:durableId="453794750">
    <w:abstractNumId w:val="11"/>
  </w:num>
  <w:num w:numId="5" w16cid:durableId="1911770348">
    <w:abstractNumId w:val="5"/>
  </w:num>
  <w:num w:numId="6" w16cid:durableId="1530297203">
    <w:abstractNumId w:val="3"/>
  </w:num>
  <w:num w:numId="7" w16cid:durableId="762411334">
    <w:abstractNumId w:val="10"/>
  </w:num>
  <w:num w:numId="8" w16cid:durableId="1371615942">
    <w:abstractNumId w:val="14"/>
  </w:num>
  <w:num w:numId="9" w16cid:durableId="563493630">
    <w:abstractNumId w:val="2"/>
  </w:num>
  <w:num w:numId="10" w16cid:durableId="1346252399">
    <w:abstractNumId w:val="8"/>
  </w:num>
  <w:num w:numId="11" w16cid:durableId="1275550766">
    <w:abstractNumId w:val="7"/>
  </w:num>
  <w:num w:numId="12" w16cid:durableId="281814834">
    <w:abstractNumId w:val="12"/>
  </w:num>
  <w:num w:numId="13" w16cid:durableId="838664383">
    <w:abstractNumId w:val="0"/>
  </w:num>
  <w:num w:numId="14" w16cid:durableId="1358504588">
    <w:abstractNumId w:val="9"/>
  </w:num>
  <w:num w:numId="15" w16cid:durableId="633945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SortMethod w:val="00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5"/>
    <w:rsid w:val="0001240E"/>
    <w:rsid w:val="000142EC"/>
    <w:rsid w:val="00017757"/>
    <w:rsid w:val="00025E84"/>
    <w:rsid w:val="00056611"/>
    <w:rsid w:val="000824E1"/>
    <w:rsid w:val="000828C8"/>
    <w:rsid w:val="00083EC7"/>
    <w:rsid w:val="00086C69"/>
    <w:rsid w:val="00092FD6"/>
    <w:rsid w:val="000B081B"/>
    <w:rsid w:val="000C56C3"/>
    <w:rsid w:val="000C5B21"/>
    <w:rsid w:val="000C648A"/>
    <w:rsid w:val="000C77A6"/>
    <w:rsid w:val="000D4291"/>
    <w:rsid w:val="000E31D7"/>
    <w:rsid w:val="000F05B7"/>
    <w:rsid w:val="00117B95"/>
    <w:rsid w:val="00126CF5"/>
    <w:rsid w:val="0014541A"/>
    <w:rsid w:val="001C5308"/>
    <w:rsid w:val="001E250A"/>
    <w:rsid w:val="001E4D80"/>
    <w:rsid w:val="002025DB"/>
    <w:rsid w:val="002132CC"/>
    <w:rsid w:val="00235E43"/>
    <w:rsid w:val="00256EDF"/>
    <w:rsid w:val="00267AA6"/>
    <w:rsid w:val="00271AB2"/>
    <w:rsid w:val="002720FF"/>
    <w:rsid w:val="00273A9E"/>
    <w:rsid w:val="002B0572"/>
    <w:rsid w:val="002B2A9C"/>
    <w:rsid w:val="002B4099"/>
    <w:rsid w:val="002D75E5"/>
    <w:rsid w:val="002E38B5"/>
    <w:rsid w:val="002E60CD"/>
    <w:rsid w:val="002F4828"/>
    <w:rsid w:val="002F7070"/>
    <w:rsid w:val="00310C07"/>
    <w:rsid w:val="0031744A"/>
    <w:rsid w:val="00323171"/>
    <w:rsid w:val="00361218"/>
    <w:rsid w:val="00376DA4"/>
    <w:rsid w:val="00390242"/>
    <w:rsid w:val="003B6600"/>
    <w:rsid w:val="003C414F"/>
    <w:rsid w:val="00405023"/>
    <w:rsid w:val="00431A78"/>
    <w:rsid w:val="004328FD"/>
    <w:rsid w:val="004412BB"/>
    <w:rsid w:val="00455802"/>
    <w:rsid w:val="00462CC3"/>
    <w:rsid w:val="00475745"/>
    <w:rsid w:val="0048054F"/>
    <w:rsid w:val="00491C8F"/>
    <w:rsid w:val="004922E3"/>
    <w:rsid w:val="004932D0"/>
    <w:rsid w:val="004A14FC"/>
    <w:rsid w:val="004B18BE"/>
    <w:rsid w:val="004D0EF7"/>
    <w:rsid w:val="004D3C78"/>
    <w:rsid w:val="004E5D9E"/>
    <w:rsid w:val="00503411"/>
    <w:rsid w:val="00515259"/>
    <w:rsid w:val="00522E74"/>
    <w:rsid w:val="00550EE4"/>
    <w:rsid w:val="00551926"/>
    <w:rsid w:val="00571839"/>
    <w:rsid w:val="00592199"/>
    <w:rsid w:val="005C799B"/>
    <w:rsid w:val="005F6AD3"/>
    <w:rsid w:val="006025BD"/>
    <w:rsid w:val="00626E5F"/>
    <w:rsid w:val="00654CF3"/>
    <w:rsid w:val="00655292"/>
    <w:rsid w:val="0065655A"/>
    <w:rsid w:val="00663329"/>
    <w:rsid w:val="00673DF8"/>
    <w:rsid w:val="006A2A7B"/>
    <w:rsid w:val="006B302A"/>
    <w:rsid w:val="006B5BDE"/>
    <w:rsid w:val="006B70CC"/>
    <w:rsid w:val="006F6ACE"/>
    <w:rsid w:val="007261BF"/>
    <w:rsid w:val="007300B1"/>
    <w:rsid w:val="007440D6"/>
    <w:rsid w:val="0074687B"/>
    <w:rsid w:val="00787828"/>
    <w:rsid w:val="00794E0C"/>
    <w:rsid w:val="0079768E"/>
    <w:rsid w:val="007A3B23"/>
    <w:rsid w:val="007A3C40"/>
    <w:rsid w:val="007E2532"/>
    <w:rsid w:val="007F6292"/>
    <w:rsid w:val="007F6469"/>
    <w:rsid w:val="007F706D"/>
    <w:rsid w:val="00801B6B"/>
    <w:rsid w:val="00813D84"/>
    <w:rsid w:val="0083141D"/>
    <w:rsid w:val="0088041B"/>
    <w:rsid w:val="00885333"/>
    <w:rsid w:val="008A4041"/>
    <w:rsid w:val="008B17CE"/>
    <w:rsid w:val="008B5B39"/>
    <w:rsid w:val="008D36E8"/>
    <w:rsid w:val="008E7DA2"/>
    <w:rsid w:val="008F3323"/>
    <w:rsid w:val="00901602"/>
    <w:rsid w:val="00901B52"/>
    <w:rsid w:val="00914FA6"/>
    <w:rsid w:val="00917B36"/>
    <w:rsid w:val="0092385C"/>
    <w:rsid w:val="00967C9B"/>
    <w:rsid w:val="00974E6A"/>
    <w:rsid w:val="00986D47"/>
    <w:rsid w:val="0099161F"/>
    <w:rsid w:val="009932D2"/>
    <w:rsid w:val="00994E67"/>
    <w:rsid w:val="009A1BAA"/>
    <w:rsid w:val="009C2E97"/>
    <w:rsid w:val="009E0FF4"/>
    <w:rsid w:val="009E75A5"/>
    <w:rsid w:val="009F0C6C"/>
    <w:rsid w:val="00A044B8"/>
    <w:rsid w:val="00A06EEB"/>
    <w:rsid w:val="00A439A6"/>
    <w:rsid w:val="00A45477"/>
    <w:rsid w:val="00A7742C"/>
    <w:rsid w:val="00A819F2"/>
    <w:rsid w:val="00A82B1C"/>
    <w:rsid w:val="00A91915"/>
    <w:rsid w:val="00A920E2"/>
    <w:rsid w:val="00AA2872"/>
    <w:rsid w:val="00AB4770"/>
    <w:rsid w:val="00AD65B5"/>
    <w:rsid w:val="00AE36D8"/>
    <w:rsid w:val="00AF1FE2"/>
    <w:rsid w:val="00B00140"/>
    <w:rsid w:val="00B12AC7"/>
    <w:rsid w:val="00B20862"/>
    <w:rsid w:val="00B25957"/>
    <w:rsid w:val="00B5111A"/>
    <w:rsid w:val="00B61D1F"/>
    <w:rsid w:val="00B65B40"/>
    <w:rsid w:val="00BC26FB"/>
    <w:rsid w:val="00BC341E"/>
    <w:rsid w:val="00BD1296"/>
    <w:rsid w:val="00C1162A"/>
    <w:rsid w:val="00C126DC"/>
    <w:rsid w:val="00C25FF7"/>
    <w:rsid w:val="00C4382B"/>
    <w:rsid w:val="00C4660B"/>
    <w:rsid w:val="00C62B92"/>
    <w:rsid w:val="00CB3BAF"/>
    <w:rsid w:val="00CD5A5B"/>
    <w:rsid w:val="00CE0FA7"/>
    <w:rsid w:val="00CF349F"/>
    <w:rsid w:val="00CF441D"/>
    <w:rsid w:val="00D06CFF"/>
    <w:rsid w:val="00D07A70"/>
    <w:rsid w:val="00D16E1C"/>
    <w:rsid w:val="00D55B68"/>
    <w:rsid w:val="00D73828"/>
    <w:rsid w:val="00D77AB4"/>
    <w:rsid w:val="00DB6DC8"/>
    <w:rsid w:val="00DD7D45"/>
    <w:rsid w:val="00DF1FDB"/>
    <w:rsid w:val="00DF4BB7"/>
    <w:rsid w:val="00DF6E17"/>
    <w:rsid w:val="00E071CB"/>
    <w:rsid w:val="00E300BA"/>
    <w:rsid w:val="00E4422A"/>
    <w:rsid w:val="00E53166"/>
    <w:rsid w:val="00E54DF2"/>
    <w:rsid w:val="00E57C5A"/>
    <w:rsid w:val="00EB5A7E"/>
    <w:rsid w:val="00EC749B"/>
    <w:rsid w:val="00ED2744"/>
    <w:rsid w:val="00ED35D9"/>
    <w:rsid w:val="00EE029F"/>
    <w:rsid w:val="00F04207"/>
    <w:rsid w:val="00F42A24"/>
    <w:rsid w:val="00F5462C"/>
    <w:rsid w:val="00F6149D"/>
    <w:rsid w:val="00F8445A"/>
    <w:rsid w:val="00F87418"/>
    <w:rsid w:val="00FA2389"/>
    <w:rsid w:val="00FA4186"/>
    <w:rsid w:val="00FA43FC"/>
    <w:rsid w:val="00FB266B"/>
    <w:rsid w:val="00FB6491"/>
    <w:rsid w:val="00FB7AF0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4292"/>
  <w15:chartTrackingRefBased/>
  <w15:docId w15:val="{2164C8F8-70CA-4FAD-81C0-D475505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C8"/>
    <w:pPr>
      <w:spacing w:after="20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92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92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92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3171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23171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2385C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071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071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071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DC8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2532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532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6DC8"/>
    <w:pPr>
      <w:keepNext/>
      <w:spacing w:before="200"/>
      <w:contextualSpacing/>
      <w:jc w:val="center"/>
    </w:pPr>
    <w:rPr>
      <w:rFonts w:ascii="Arial Bold" w:eastAsiaTheme="majorEastAsia" w:hAnsi="Arial Bold" w:cstheme="majorBidi"/>
      <w:b/>
      <w:caps/>
      <w:spacing w:val="5"/>
      <w:kern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DC8"/>
    <w:rPr>
      <w:rFonts w:ascii="Arial Bold" w:eastAsiaTheme="majorEastAsia" w:hAnsi="Arial Bold" w:cstheme="majorBidi"/>
      <w:b/>
      <w:caps/>
      <w:spacing w:val="5"/>
      <w:kern w:val="24"/>
      <w:sz w:val="20"/>
      <w:szCs w:val="52"/>
    </w:rPr>
  </w:style>
  <w:style w:type="paragraph" w:styleId="BodyText">
    <w:name w:val="Body Text"/>
    <w:basedOn w:val="Normal"/>
    <w:link w:val="BodyTextChar"/>
    <w:uiPriority w:val="99"/>
    <w:semiHidden/>
    <w:qFormat/>
    <w:rsid w:val="00A45477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0D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F482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54DF2"/>
    <w:rPr>
      <w:rFonts w:eastAsiaTheme="majorEastAsia" w:cstheme="majorBidi"/>
      <w:i/>
      <w:iCs/>
      <w:spacing w:val="15"/>
    </w:rPr>
  </w:style>
  <w:style w:type="paragraph" w:styleId="BodyText2">
    <w:name w:val="Body Text 2"/>
    <w:basedOn w:val="Normal"/>
    <w:link w:val="BodyText2Char"/>
    <w:uiPriority w:val="99"/>
    <w:semiHidden/>
    <w:qFormat/>
    <w:rsid w:val="00522E74"/>
    <w:pPr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0D6"/>
  </w:style>
  <w:style w:type="paragraph" w:customStyle="1" w:styleId="BodyTextDbl">
    <w:name w:val="Body Text Dbl."/>
    <w:basedOn w:val="BodyText"/>
    <w:uiPriority w:val="99"/>
    <w:semiHidden/>
    <w:qFormat/>
    <w:rsid w:val="004D0EF7"/>
    <w:pPr>
      <w:spacing w:after="0" w:line="480" w:lineRule="auto"/>
    </w:pPr>
  </w:style>
  <w:style w:type="paragraph" w:customStyle="1" w:styleId="BodyText2Dbl">
    <w:name w:val="Body Text 2 Dbl."/>
    <w:basedOn w:val="BodyText2"/>
    <w:uiPriority w:val="99"/>
    <w:semiHidden/>
    <w:qFormat/>
    <w:rsid w:val="004D0EF7"/>
    <w:pPr>
      <w:spacing w:after="0" w:line="48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E2532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E2532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E253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FF7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lock">
    <w:name w:val="Block"/>
    <w:basedOn w:val="Normal"/>
    <w:uiPriority w:val="5"/>
    <w:qFormat/>
    <w:rsid w:val="002B2A9C"/>
    <w:pPr>
      <w:ind w:left="1440" w:right="1440"/>
    </w:pPr>
  </w:style>
  <w:style w:type="paragraph" w:customStyle="1" w:styleId="Indent15S">
    <w:name w:val="Indent 1.5/S"/>
    <w:basedOn w:val="Normal"/>
    <w:uiPriority w:val="4"/>
    <w:qFormat/>
    <w:rsid w:val="0031744A"/>
    <w:pPr>
      <w:ind w:firstLine="2160"/>
    </w:pPr>
  </w:style>
  <w:style w:type="paragraph" w:customStyle="1" w:styleId="Indent5D">
    <w:name w:val="Indent .5/D"/>
    <w:basedOn w:val="Normal"/>
    <w:uiPriority w:val="2"/>
    <w:qFormat/>
    <w:rsid w:val="0031744A"/>
    <w:pPr>
      <w:spacing w:after="0" w:line="480" w:lineRule="auto"/>
      <w:ind w:firstLine="720"/>
    </w:pPr>
  </w:style>
  <w:style w:type="paragraph" w:customStyle="1" w:styleId="Indent5S">
    <w:name w:val="Indent .5/S"/>
    <w:basedOn w:val="Normal"/>
    <w:uiPriority w:val="2"/>
    <w:qFormat/>
    <w:rsid w:val="0031744A"/>
    <w:pPr>
      <w:ind w:firstLine="720"/>
    </w:pPr>
  </w:style>
  <w:style w:type="paragraph" w:customStyle="1" w:styleId="Indent1S">
    <w:name w:val="Indent 1/S"/>
    <w:basedOn w:val="Normal"/>
    <w:uiPriority w:val="3"/>
    <w:qFormat/>
    <w:rsid w:val="0031744A"/>
    <w:pPr>
      <w:ind w:firstLine="1440"/>
    </w:pPr>
  </w:style>
  <w:style w:type="paragraph" w:customStyle="1" w:styleId="Indent1D">
    <w:name w:val="Indent 1/D"/>
    <w:basedOn w:val="Normal"/>
    <w:uiPriority w:val="3"/>
    <w:qFormat/>
    <w:rsid w:val="0031744A"/>
    <w:pPr>
      <w:spacing w:after="0" w:line="480" w:lineRule="auto"/>
      <w:ind w:firstLine="1440"/>
    </w:pPr>
  </w:style>
  <w:style w:type="paragraph" w:customStyle="1" w:styleId="Indent15D">
    <w:name w:val="Indent 1.5/D"/>
    <w:basedOn w:val="Normal"/>
    <w:uiPriority w:val="4"/>
    <w:qFormat/>
    <w:rsid w:val="0031744A"/>
    <w:pPr>
      <w:spacing w:after="0" w:line="480" w:lineRule="auto"/>
      <w:ind w:firstLine="2160"/>
    </w:pPr>
  </w:style>
  <w:style w:type="paragraph" w:customStyle="1" w:styleId="Subject">
    <w:name w:val="Subject"/>
    <w:basedOn w:val="Normal"/>
    <w:uiPriority w:val="11"/>
    <w:semiHidden/>
    <w:qFormat/>
    <w:rsid w:val="00C62B92"/>
    <w:pPr>
      <w:ind w:left="1440" w:hanging="720"/>
    </w:pPr>
    <w:rPr>
      <w:b/>
    </w:rPr>
  </w:style>
  <w:style w:type="paragraph" w:styleId="Signature">
    <w:name w:val="Signature"/>
    <w:basedOn w:val="Normal"/>
    <w:link w:val="SignatureChar"/>
    <w:uiPriority w:val="11"/>
    <w:qFormat/>
    <w:rsid w:val="00C62B9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rsid w:val="00361218"/>
  </w:style>
  <w:style w:type="paragraph" w:styleId="TOC1">
    <w:name w:val="toc 1"/>
    <w:basedOn w:val="Normal"/>
    <w:next w:val="Normal"/>
    <w:autoRedefine/>
    <w:uiPriority w:val="39"/>
    <w:semiHidden/>
    <w:rsid w:val="006025BD"/>
    <w:pPr>
      <w:keepNext/>
      <w:tabs>
        <w:tab w:val="left" w:pos="720"/>
        <w:tab w:val="right" w:leader="dot" w:pos="9360"/>
      </w:tabs>
      <w:spacing w:before="240" w:after="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6025BD"/>
    <w:pPr>
      <w:tabs>
        <w:tab w:val="left" w:pos="1440"/>
        <w:tab w:val="right" w:leader="dot" w:pos="9360"/>
      </w:tabs>
      <w:spacing w:after="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6025BD"/>
    <w:pPr>
      <w:tabs>
        <w:tab w:val="left" w:pos="2160"/>
        <w:tab w:val="right" w:leader="dot" w:pos="9360"/>
      </w:tabs>
      <w:spacing w:after="100"/>
      <w:ind w:left="216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61218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5B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styleId="Hyperlink">
    <w:name w:val="Hyperlink"/>
    <w:basedOn w:val="DefaultParagraphFont"/>
    <w:uiPriority w:val="99"/>
    <w:semiHidden/>
    <w:rsid w:val="00602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2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87418"/>
    <w:pPr>
      <w:spacing w:before="12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B5A7E"/>
    <w:rPr>
      <w:rFonts w:ascii="Times New Roman" w:hAnsi="Times New Roman"/>
      <w:b w:val="0"/>
      <w:i w:val="0"/>
      <w:sz w:val="20"/>
      <w:u w:val="none"/>
      <w:vertAlign w:val="superscript"/>
    </w:rPr>
  </w:style>
  <w:style w:type="paragraph" w:styleId="ListParagraph">
    <w:name w:val="List Paragraph"/>
    <w:basedOn w:val="Normal"/>
    <w:uiPriority w:val="34"/>
    <w:qFormat/>
    <w:rsid w:val="00994E67"/>
    <w:pPr>
      <w:ind w:left="720"/>
    </w:pPr>
  </w:style>
  <w:style w:type="paragraph" w:customStyle="1" w:styleId="DocID">
    <w:name w:val="DocID"/>
    <w:basedOn w:val="NoSpacing"/>
    <w:next w:val="NoSpacing"/>
    <w:rsid w:val="00B65B40"/>
  </w:style>
  <w:style w:type="character" w:styleId="EndnoteReference">
    <w:name w:val="endnote reference"/>
    <w:basedOn w:val="DefaultParagraphFont"/>
    <w:uiPriority w:val="99"/>
    <w:rsid w:val="00EB5A7E"/>
    <w:rPr>
      <w:rFonts w:ascii="Times New Roman" w:hAnsi="Times New Roman"/>
      <w:b w:val="0"/>
      <w:i w:val="0"/>
      <w:color w:val="auto"/>
      <w:sz w:val="20"/>
      <w:u w:val="none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B95"/>
    <w:pPr>
      <w:spacing w:after="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B95"/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99"/>
    <w:semiHidden/>
    <w:rsid w:val="00C1162A"/>
    <w:pPr>
      <w:spacing w:after="0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2A"/>
    <w:pPr>
      <w:spacing w:after="20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2A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1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1D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31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1D7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remer@Trulie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Robert Kremer</cp:lastModifiedBy>
  <cp:revision>8</cp:revision>
  <dcterms:created xsi:type="dcterms:W3CDTF">2022-10-20T12:21:00Z</dcterms:created>
  <dcterms:modified xsi:type="dcterms:W3CDTF">2022-10-20T13:41:00Z</dcterms:modified>
</cp:coreProperties>
</file>